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2"/>
        <w:gridCol w:w="379"/>
        <w:gridCol w:w="554"/>
        <w:gridCol w:w="710"/>
        <w:gridCol w:w="817"/>
        <w:gridCol w:w="570"/>
        <w:gridCol w:w="391"/>
        <w:gridCol w:w="1403"/>
        <w:gridCol w:w="160"/>
        <w:gridCol w:w="342"/>
        <w:gridCol w:w="1860"/>
      </w:tblGrid>
      <w:tr w:rsidR="004E140B" w:rsidRPr="0002469C" w14:paraId="3DEBB25E" w14:textId="77777777" w:rsidTr="006C46A7">
        <w:trPr>
          <w:trHeight w:val="343"/>
        </w:trPr>
        <w:tc>
          <w:tcPr>
            <w:tcW w:w="9258" w:type="dxa"/>
            <w:gridSpan w:val="11"/>
          </w:tcPr>
          <w:p w14:paraId="53C16926" w14:textId="31D23177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ACTA No.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0466C8">
              <w:rPr>
                <w:rFonts w:asciiTheme="minorHAnsi" w:hAnsiTheme="minorHAnsi" w:cstheme="minorHAnsi"/>
                <w:b/>
              </w:rPr>
              <w:t>4</w:t>
            </w:r>
            <w:r w:rsidR="008D43A1">
              <w:rPr>
                <w:rFonts w:asciiTheme="minorHAnsi" w:hAnsiTheme="minorHAnsi" w:cstheme="minorHAnsi"/>
                <w:b/>
              </w:rPr>
              <w:t>3</w:t>
            </w:r>
            <w:r w:rsidR="00A6722A">
              <w:rPr>
                <w:rFonts w:asciiTheme="minorHAnsi" w:hAnsiTheme="minorHAnsi" w:cstheme="minorHAnsi"/>
                <w:b/>
              </w:rPr>
              <w:t>7</w:t>
            </w:r>
          </w:p>
        </w:tc>
      </w:tr>
      <w:tr w:rsidR="004E140B" w:rsidRPr="0002469C" w14:paraId="4DA2CB7C" w14:textId="77777777" w:rsidTr="00121D84">
        <w:trPr>
          <w:trHeight w:val="486"/>
        </w:trPr>
        <w:tc>
          <w:tcPr>
            <w:tcW w:w="9258" w:type="dxa"/>
            <w:gridSpan w:val="11"/>
          </w:tcPr>
          <w:p w14:paraId="61BA92E8" w14:textId="5C10000C" w:rsidR="004E140B" w:rsidRPr="001C3629" w:rsidRDefault="004E140B" w:rsidP="00B2544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lang w:val="es-CO"/>
              </w:rPr>
            </w:pPr>
            <w:r w:rsidRPr="0002469C">
              <w:rPr>
                <w:rFonts w:asciiTheme="minorHAnsi" w:hAnsiTheme="minorHAnsi" w:cstheme="minorHAnsi"/>
                <w:b/>
              </w:rPr>
              <w:t>NOMBRE DEL COMITÉ O DE LA REUNIÓN:</w:t>
            </w:r>
            <w:r w:rsidR="0021687E">
              <w:t xml:space="preserve"> </w:t>
            </w:r>
            <w:r w:rsidR="00A6722A" w:rsidRPr="00A6722A">
              <w:t>Reglamento del aprendiz: Ingreso permanencia y certificación</w:t>
            </w:r>
          </w:p>
        </w:tc>
      </w:tr>
      <w:tr w:rsidR="00CC5B51" w:rsidRPr="0002469C" w14:paraId="3F4C236F" w14:textId="77777777" w:rsidTr="004931C6">
        <w:trPr>
          <w:trHeight w:val="744"/>
        </w:trPr>
        <w:tc>
          <w:tcPr>
            <w:tcW w:w="3051" w:type="dxa"/>
            <w:gridSpan w:val="3"/>
            <w:shd w:val="clear" w:color="auto" w:fill="auto"/>
          </w:tcPr>
          <w:p w14:paraId="796541E3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</w:p>
          <w:p w14:paraId="3C9DAC9B" w14:textId="0EF3F78A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4A1B4EFD" w14:textId="733328D6" w:rsidR="004E140B" w:rsidRPr="005A45D2" w:rsidRDefault="00A6722A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4</w:t>
            </w:r>
            <w:r w:rsidR="00561733">
              <w:rPr>
                <w:rFonts w:asciiTheme="minorHAnsi" w:hAnsiTheme="minorHAnsi" w:cstheme="minorHAnsi"/>
                <w:bCs/>
              </w:rPr>
              <w:t xml:space="preserve"> </w:t>
            </w:r>
            <w:r w:rsidR="005A45D2" w:rsidRPr="005A45D2">
              <w:rPr>
                <w:rFonts w:asciiTheme="minorHAnsi" w:hAnsiTheme="minorHAnsi" w:cstheme="minorHAnsi"/>
                <w:bCs/>
              </w:rPr>
              <w:t>de</w:t>
            </w:r>
            <w:r w:rsidR="00DF4BC3">
              <w:rPr>
                <w:rFonts w:asciiTheme="minorHAnsi" w:hAnsiTheme="minorHAnsi" w:cstheme="minorHAnsi"/>
                <w:bCs/>
              </w:rPr>
              <w:t xml:space="preserve"> </w:t>
            </w:r>
            <w:r w:rsidR="00960437">
              <w:rPr>
                <w:rFonts w:asciiTheme="minorHAnsi" w:hAnsiTheme="minorHAnsi" w:cstheme="minorHAnsi"/>
                <w:bCs/>
              </w:rPr>
              <w:t>j</w:t>
            </w:r>
            <w:r w:rsidR="008D43A1">
              <w:rPr>
                <w:rFonts w:asciiTheme="minorHAnsi" w:hAnsiTheme="minorHAnsi" w:cstheme="minorHAnsi"/>
                <w:bCs/>
              </w:rPr>
              <w:t>ul</w:t>
            </w:r>
            <w:r w:rsidR="00960437">
              <w:rPr>
                <w:rFonts w:asciiTheme="minorHAnsi" w:hAnsiTheme="minorHAnsi" w:cstheme="minorHAnsi"/>
                <w:bCs/>
              </w:rPr>
              <w:t xml:space="preserve">io </w:t>
            </w:r>
            <w:r w:rsidR="005A45D2" w:rsidRPr="005A45D2">
              <w:rPr>
                <w:rFonts w:asciiTheme="minorHAnsi" w:hAnsiTheme="minorHAnsi" w:cstheme="minorHAnsi"/>
                <w:bCs/>
              </w:rPr>
              <w:t>de 2025</w:t>
            </w:r>
          </w:p>
        </w:tc>
        <w:tc>
          <w:tcPr>
            <w:tcW w:w="1739" w:type="dxa"/>
            <w:gridSpan w:val="3"/>
            <w:shd w:val="clear" w:color="auto" w:fill="auto"/>
          </w:tcPr>
          <w:p w14:paraId="0F0B6ADB" w14:textId="0FCD17EB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7359527C" w:rsidR="004E140B" w:rsidRPr="00540F50" w:rsidRDefault="00A6722A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8</w:t>
            </w:r>
            <w:r w:rsidR="005A45D2">
              <w:rPr>
                <w:rFonts w:asciiTheme="minorHAnsi" w:hAnsiTheme="minorHAnsi" w:cstheme="minorHAnsi"/>
                <w:bCs/>
              </w:rPr>
              <w:t xml:space="preserve">:00 </w:t>
            </w:r>
            <w:r>
              <w:rPr>
                <w:rFonts w:asciiTheme="minorHAnsi" w:hAnsiTheme="minorHAnsi" w:cstheme="minorHAnsi"/>
                <w:bCs/>
              </w:rPr>
              <w:t>a</w:t>
            </w:r>
            <w:r w:rsidR="005A45D2">
              <w:rPr>
                <w:rFonts w:asciiTheme="minorHAnsi" w:hAnsiTheme="minorHAnsi" w:cstheme="minorHAnsi"/>
                <w:bCs/>
              </w:rPr>
              <w:t>.m.</w:t>
            </w:r>
          </w:p>
        </w:tc>
        <w:tc>
          <w:tcPr>
            <w:tcW w:w="1848" w:type="dxa"/>
            <w:shd w:val="clear" w:color="auto" w:fill="auto"/>
          </w:tcPr>
          <w:p w14:paraId="3F877710" w14:textId="77777777" w:rsidR="00296946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4B162483" w:rsidR="004E140B" w:rsidRPr="00D01B93" w:rsidRDefault="00A6722A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>8</w:t>
            </w:r>
            <w:r w:rsidR="005A45D2">
              <w:rPr>
                <w:rFonts w:asciiTheme="minorHAnsi" w:hAnsiTheme="minorHAnsi" w:cstheme="minorHAnsi"/>
                <w:bCs/>
              </w:rPr>
              <w:t>:</w:t>
            </w:r>
            <w:r w:rsidR="00E34106">
              <w:rPr>
                <w:rFonts w:asciiTheme="minorHAnsi" w:hAnsiTheme="minorHAnsi" w:cstheme="minorHAnsi"/>
                <w:bCs/>
              </w:rPr>
              <w:t>2</w:t>
            </w:r>
            <w:r>
              <w:rPr>
                <w:rFonts w:asciiTheme="minorHAnsi" w:hAnsiTheme="minorHAnsi" w:cstheme="minorHAnsi"/>
                <w:bCs/>
              </w:rPr>
              <w:t>0</w:t>
            </w:r>
            <w:r w:rsidR="005A45D2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>a</w:t>
            </w:r>
            <w:r w:rsidR="005A45D2">
              <w:rPr>
                <w:rFonts w:asciiTheme="minorHAnsi" w:hAnsiTheme="minorHAnsi" w:cstheme="minorHAnsi"/>
                <w:bCs/>
              </w:rPr>
              <w:t>.m.</w:t>
            </w:r>
          </w:p>
        </w:tc>
      </w:tr>
      <w:tr w:rsidR="004E140B" w:rsidRPr="0002469C" w14:paraId="27137460" w14:textId="77777777" w:rsidTr="001B4896">
        <w:trPr>
          <w:trHeight w:val="717"/>
        </w:trPr>
        <w:tc>
          <w:tcPr>
            <w:tcW w:w="3051" w:type="dxa"/>
            <w:gridSpan w:val="3"/>
            <w:shd w:val="clear" w:color="auto" w:fill="auto"/>
          </w:tcPr>
          <w:p w14:paraId="66F83C61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5C313405" w14:textId="77777777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0F450FEB" w14:textId="71EB6D98" w:rsidR="004E140B" w:rsidRPr="005A45D2" w:rsidRDefault="005A45D2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5A45D2">
              <w:rPr>
                <w:rFonts w:asciiTheme="minorHAnsi" w:hAnsiTheme="minorHAnsi" w:cstheme="minorHAnsi"/>
                <w:bCs/>
              </w:rPr>
              <w:t xml:space="preserve">Sala de </w:t>
            </w:r>
            <w:proofErr w:type="spellStart"/>
            <w:r w:rsidRPr="005A45D2">
              <w:rPr>
                <w:rFonts w:asciiTheme="minorHAnsi" w:hAnsiTheme="minorHAnsi" w:cstheme="minorHAnsi"/>
                <w:bCs/>
              </w:rPr>
              <w:t>Teams</w:t>
            </w:r>
            <w:proofErr w:type="spellEnd"/>
            <w:r w:rsidRPr="005A45D2">
              <w:rPr>
                <w:rFonts w:asciiTheme="minorHAnsi" w:hAnsiTheme="minorHAnsi" w:cstheme="minorHAnsi"/>
                <w:bCs/>
              </w:rPr>
              <w:t xml:space="preserve"> </w:t>
            </w:r>
            <w:r w:rsidR="00A6722A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3587" w:type="dxa"/>
            <w:gridSpan w:val="4"/>
            <w:shd w:val="clear" w:color="auto" w:fill="auto"/>
          </w:tcPr>
          <w:p w14:paraId="7A47945C" w14:textId="1E57EA5E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>
              <w:rPr>
                <w:rFonts w:asciiTheme="minorHAnsi" w:hAnsiTheme="minorHAnsi" w:cstheme="minorHAnsi"/>
                <w:b/>
              </w:rPr>
              <w:t xml:space="preserve">: </w:t>
            </w:r>
          </w:p>
        </w:tc>
      </w:tr>
      <w:tr w:rsidR="004E140B" w:rsidRPr="0002469C" w14:paraId="7E696EA1" w14:textId="77777777" w:rsidTr="00F10BEC">
        <w:trPr>
          <w:trHeight w:val="1058"/>
        </w:trPr>
        <w:tc>
          <w:tcPr>
            <w:tcW w:w="9258" w:type="dxa"/>
            <w:gridSpan w:val="11"/>
          </w:tcPr>
          <w:p w14:paraId="30645088" w14:textId="67805993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021B42C9" w14:textId="6ADDBEDB" w:rsidR="005A45D2" w:rsidRPr="005A45D2" w:rsidRDefault="005A45D2" w:rsidP="005A45D2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Instalación y registro de asistencia.</w:t>
            </w:r>
          </w:p>
          <w:p w14:paraId="7945DBAE" w14:textId="77777777" w:rsidR="005A45D2" w:rsidRDefault="005A45D2" w:rsidP="00540F50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Presentación de la temática.</w:t>
            </w:r>
          </w:p>
          <w:p w14:paraId="07DB2D67" w14:textId="1DCA69B4" w:rsidR="004E140B" w:rsidRPr="005A45D2" w:rsidRDefault="005A45D2" w:rsidP="00540F50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Solución a preguntas e inquietudes.</w:t>
            </w:r>
          </w:p>
        </w:tc>
      </w:tr>
      <w:tr w:rsidR="004E140B" w:rsidRPr="0002469C" w14:paraId="4905FB0E" w14:textId="77777777" w:rsidTr="0059729C">
        <w:trPr>
          <w:trHeight w:val="780"/>
        </w:trPr>
        <w:tc>
          <w:tcPr>
            <w:tcW w:w="9258" w:type="dxa"/>
            <w:gridSpan w:val="11"/>
          </w:tcPr>
          <w:p w14:paraId="7B50DD27" w14:textId="77777777" w:rsidR="004E140B" w:rsidRDefault="004E140B" w:rsidP="006F44E5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57C9B2F0" w14:textId="020AA745" w:rsidR="0052627A" w:rsidRDefault="005A45D2" w:rsidP="005A45D2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Orientar a los aprendices de formación virtual en el tema:</w:t>
            </w:r>
            <w:r w:rsidR="00D01B93">
              <w:t xml:space="preserve"> </w:t>
            </w:r>
            <w:r w:rsidR="00A6722A" w:rsidRPr="00A6722A">
              <w:t xml:space="preserve">Reglamento del aprendiz: Ingreso permanencia y </w:t>
            </w:r>
            <w:proofErr w:type="spellStart"/>
            <w:r w:rsidR="00A6722A" w:rsidRPr="00A6722A">
              <w:t>certificación</w:t>
            </w:r>
            <w:r w:rsidR="00A6722A">
              <w:t xml:space="preserve"> </w:t>
            </w:r>
            <w:proofErr w:type="spellEnd"/>
            <w:r w:rsidR="00561733">
              <w:t xml:space="preserve">y </w:t>
            </w:r>
            <w:r w:rsidR="0052627A" w:rsidRPr="0052627A">
              <w:rPr>
                <w:rFonts w:asciiTheme="minorHAnsi" w:hAnsiTheme="minorHAnsi" w:cstheme="minorHAnsi"/>
                <w:bCs/>
              </w:rPr>
              <w:t>Proporcionar a los aprendices de formación virtual una guía clara, dinámica y completa sobre aspectos académicos, tecnológicos y de desarrollo personal, que facilite su éxito en los procesos formativos potenciando sus habilidades</w:t>
            </w:r>
            <w:r w:rsidR="0052627A">
              <w:rPr>
                <w:rFonts w:asciiTheme="minorHAnsi" w:hAnsiTheme="minorHAnsi" w:cstheme="minorHAnsi"/>
                <w:bCs/>
              </w:rPr>
              <w:t>.</w:t>
            </w:r>
          </w:p>
          <w:p w14:paraId="214AAE1B" w14:textId="6FFC5D36" w:rsidR="005A45D2" w:rsidRPr="005A45D2" w:rsidRDefault="0021687E" w:rsidP="005A45D2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lang w:val="es-CO"/>
              </w:rPr>
            </w:pPr>
            <w:r>
              <w:rPr>
                <w:rFonts w:asciiTheme="minorHAnsi" w:hAnsiTheme="minorHAnsi" w:cstheme="minorHAnsi"/>
                <w:bCs/>
                <w:lang w:val="es-CO"/>
              </w:rPr>
              <w:t xml:space="preserve">Facilitadora </w:t>
            </w:r>
            <w:r w:rsidR="005A45D2" w:rsidRPr="005A45D2">
              <w:rPr>
                <w:rFonts w:asciiTheme="minorHAnsi" w:hAnsiTheme="minorHAnsi" w:cstheme="minorHAnsi"/>
                <w:bCs/>
                <w:lang w:val="es-CO"/>
              </w:rPr>
              <w:t>académica</w:t>
            </w:r>
            <w:r w:rsidR="0052627A">
              <w:rPr>
                <w:rFonts w:asciiTheme="minorHAnsi" w:hAnsiTheme="minorHAnsi" w:cstheme="minorHAnsi"/>
                <w:bCs/>
                <w:lang w:val="es-CO"/>
              </w:rPr>
              <w:t xml:space="preserve">: </w:t>
            </w:r>
            <w:r>
              <w:rPr>
                <w:rFonts w:asciiTheme="minorHAnsi" w:hAnsiTheme="minorHAnsi" w:cstheme="minorHAnsi"/>
                <w:bCs/>
                <w:lang w:val="es-CO"/>
              </w:rPr>
              <w:t>Carmen Natalia Pérez</w:t>
            </w:r>
            <w:r w:rsidR="005A45D2" w:rsidRPr="005A45D2">
              <w:rPr>
                <w:rFonts w:asciiTheme="minorHAnsi" w:hAnsiTheme="minorHAnsi" w:cstheme="minorHAnsi"/>
                <w:bCs/>
                <w:lang w:val="es-CO"/>
              </w:rPr>
              <w:t>.</w:t>
            </w:r>
          </w:p>
        </w:tc>
      </w:tr>
      <w:tr w:rsidR="004E140B" w:rsidRPr="0002469C" w14:paraId="446E1FAA" w14:textId="77777777" w:rsidTr="000C0727">
        <w:trPr>
          <w:trHeight w:val="326"/>
        </w:trPr>
        <w:tc>
          <w:tcPr>
            <w:tcW w:w="9258" w:type="dxa"/>
            <w:gridSpan w:val="11"/>
          </w:tcPr>
          <w:p w14:paraId="7F56EA79" w14:textId="4BB34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4E140B" w:rsidRPr="0002469C" w14:paraId="47E2B5B5" w14:textId="77777777" w:rsidTr="00E37676">
        <w:trPr>
          <w:trHeight w:val="760"/>
        </w:trPr>
        <w:tc>
          <w:tcPr>
            <w:tcW w:w="9258" w:type="dxa"/>
            <w:gridSpan w:val="11"/>
          </w:tcPr>
          <w:p w14:paraId="5AAF5850" w14:textId="1BFDD9FB" w:rsidR="005A45D2" w:rsidRDefault="005A45D2" w:rsidP="005A45D2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rFonts w:ascii="Calibri" w:hAnsi="Calibri" w:cs="Calibri"/>
                <w:color w:val="000000"/>
              </w:rPr>
              <w:t xml:space="preserve">Se inicia la transferencia programada a las </w:t>
            </w:r>
            <w:r w:rsidR="00A6722A">
              <w:rPr>
                <w:rFonts w:ascii="Calibri" w:hAnsi="Calibri" w:cs="Calibri"/>
                <w:color w:val="000000"/>
              </w:rPr>
              <w:t>8</w:t>
            </w:r>
            <w:r>
              <w:rPr>
                <w:rFonts w:ascii="Calibri" w:hAnsi="Calibri" w:cs="Calibri"/>
                <w:color w:val="000000"/>
              </w:rPr>
              <w:t xml:space="preserve">:00 </w:t>
            </w:r>
            <w:r w:rsidR="00A6722A">
              <w:rPr>
                <w:rFonts w:ascii="Calibri" w:hAnsi="Calibri" w:cs="Calibri"/>
                <w:color w:val="000000"/>
              </w:rPr>
              <w:t>a</w:t>
            </w:r>
            <w:r>
              <w:rPr>
                <w:rFonts w:ascii="Calibri" w:hAnsi="Calibri" w:cs="Calibri"/>
                <w:color w:val="000000"/>
              </w:rPr>
              <w:t xml:space="preserve">.m., en la sala de </w:t>
            </w:r>
            <w:proofErr w:type="spellStart"/>
            <w:r>
              <w:rPr>
                <w:rFonts w:ascii="Calibri" w:hAnsi="Calibri" w:cs="Calibri"/>
                <w:color w:val="000000"/>
              </w:rPr>
              <w:t>Teams</w:t>
            </w:r>
            <w:proofErr w:type="spellEnd"/>
            <w:r w:rsidR="00DF244F">
              <w:rPr>
                <w:rFonts w:ascii="Calibri" w:hAnsi="Calibri" w:cs="Calibri"/>
                <w:color w:val="000000"/>
              </w:rPr>
              <w:t xml:space="preserve"> </w:t>
            </w:r>
            <w:r w:rsidR="00A6722A">
              <w:rPr>
                <w:rFonts w:ascii="Calibri" w:hAnsi="Calibri" w:cs="Calibri"/>
                <w:color w:val="000000"/>
              </w:rPr>
              <w:t>1</w:t>
            </w:r>
            <w:r w:rsidR="00952B98">
              <w:rPr>
                <w:rFonts w:ascii="Calibri" w:hAnsi="Calibri" w:cs="Calibri"/>
                <w:color w:val="000000"/>
              </w:rPr>
              <w:t>,</w:t>
            </w:r>
            <w:r>
              <w:rPr>
                <w:rFonts w:ascii="Calibri" w:hAnsi="Calibri" w:cs="Calibri"/>
                <w:color w:val="000000"/>
              </w:rPr>
              <w:t xml:space="preserve"> por la facilitadora </w:t>
            </w:r>
            <w:r w:rsidR="0021687E">
              <w:rPr>
                <w:rFonts w:ascii="Calibri" w:hAnsi="Calibri" w:cs="Calibri"/>
                <w:color w:val="000000"/>
              </w:rPr>
              <w:t>Carmen Natalia Pérez</w:t>
            </w:r>
            <w:r>
              <w:rPr>
                <w:rFonts w:ascii="Calibri" w:hAnsi="Calibri" w:cs="Calibri"/>
                <w:color w:val="000000"/>
              </w:rPr>
              <w:t xml:space="preserve">, quien desarrolló el tema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“</w:t>
            </w:r>
            <w:r w:rsidR="00A6722A" w:rsidRPr="00A6722A">
              <w:rPr>
                <w:rFonts w:ascii="Calibri" w:hAnsi="Calibri" w:cs="Calibri"/>
                <w:color w:val="000000"/>
                <w:sz w:val="22"/>
                <w:szCs w:val="22"/>
                <w:lang w:val="es-ES"/>
              </w:rPr>
              <w:t>Reglamento del aprendiz: Ingreso permanencia y certificación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” </w:t>
            </w:r>
            <w:r>
              <w:rPr>
                <w:rFonts w:ascii="Calibri" w:hAnsi="Calibri" w:cs="Calibri"/>
                <w:color w:val="000000"/>
              </w:rPr>
              <w:t>de la siguiente manera: </w:t>
            </w:r>
          </w:p>
          <w:p w14:paraId="73AF85AD" w14:textId="6E71937F" w:rsidR="000466C8" w:rsidRDefault="009D4707" w:rsidP="00DC450B">
            <w:pPr>
              <w:pStyle w:val="NormalWeb"/>
              <w:numPr>
                <w:ilvl w:val="0"/>
                <w:numId w:val="5"/>
              </w:numPr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 w:rsidRPr="005B0C12">
              <w:rPr>
                <w:rFonts w:ascii="Calibri" w:hAnsi="Calibri" w:cs="Calibri"/>
                <w:color w:val="000000"/>
              </w:rPr>
              <w:t xml:space="preserve">Se inicia la grabación de la transferencia a las </w:t>
            </w:r>
            <w:r w:rsidR="00A6722A">
              <w:rPr>
                <w:rFonts w:ascii="Calibri" w:hAnsi="Calibri" w:cs="Calibri"/>
                <w:color w:val="000000"/>
              </w:rPr>
              <w:t>8</w:t>
            </w:r>
            <w:r w:rsidRPr="005B0C12">
              <w:rPr>
                <w:rFonts w:ascii="Calibri" w:hAnsi="Calibri" w:cs="Calibri"/>
                <w:color w:val="000000"/>
              </w:rPr>
              <w:t xml:space="preserve">:00 </w:t>
            </w:r>
            <w:r w:rsidR="00A6722A">
              <w:rPr>
                <w:rFonts w:ascii="Calibri" w:hAnsi="Calibri" w:cs="Calibri"/>
                <w:color w:val="000000"/>
              </w:rPr>
              <w:t>a</w:t>
            </w:r>
            <w:r w:rsidR="005B0C12" w:rsidRPr="005B0C12">
              <w:rPr>
                <w:rFonts w:ascii="Calibri" w:hAnsi="Calibri" w:cs="Calibri"/>
                <w:color w:val="000000"/>
              </w:rPr>
              <w:t>.m.</w:t>
            </w:r>
            <w:r w:rsidR="0075528B" w:rsidRPr="005B0C12">
              <w:rPr>
                <w:rFonts w:ascii="Calibri" w:hAnsi="Calibri" w:cs="Calibri"/>
                <w:color w:val="000000"/>
              </w:rPr>
              <w:t xml:space="preserve"> </w:t>
            </w:r>
            <w:r w:rsidR="005B0C12">
              <w:rPr>
                <w:rFonts w:ascii="Calibri" w:hAnsi="Calibri" w:cs="Calibri"/>
                <w:color w:val="000000"/>
              </w:rPr>
              <w:t xml:space="preserve"> esperando que se vinculen aprendices a la sesión, se espera hasta las </w:t>
            </w:r>
            <w:r w:rsidR="00A6722A">
              <w:rPr>
                <w:rFonts w:ascii="Calibri" w:hAnsi="Calibri" w:cs="Calibri"/>
                <w:color w:val="000000"/>
              </w:rPr>
              <w:t>8</w:t>
            </w:r>
            <w:r w:rsidR="005B0C12">
              <w:rPr>
                <w:rFonts w:ascii="Calibri" w:hAnsi="Calibri" w:cs="Calibri"/>
                <w:color w:val="000000"/>
              </w:rPr>
              <w:t>:</w:t>
            </w:r>
            <w:r w:rsidR="00A6722A">
              <w:rPr>
                <w:rFonts w:ascii="Calibri" w:hAnsi="Calibri" w:cs="Calibri"/>
                <w:color w:val="000000"/>
              </w:rPr>
              <w:t>20</w:t>
            </w:r>
            <w:r w:rsidR="005B0C12">
              <w:rPr>
                <w:rFonts w:ascii="Calibri" w:hAnsi="Calibri" w:cs="Calibri"/>
                <w:color w:val="000000"/>
              </w:rPr>
              <w:t xml:space="preserve"> </w:t>
            </w:r>
            <w:r w:rsidR="00A6722A">
              <w:rPr>
                <w:rFonts w:ascii="Calibri" w:hAnsi="Calibri" w:cs="Calibri"/>
                <w:color w:val="000000"/>
              </w:rPr>
              <w:t>a</w:t>
            </w:r>
            <w:r w:rsidR="005B0C12">
              <w:rPr>
                <w:rFonts w:ascii="Calibri" w:hAnsi="Calibri" w:cs="Calibri"/>
                <w:color w:val="000000"/>
              </w:rPr>
              <w:t xml:space="preserve">.m. y no llegan a la transferencia aprendices, se detiene la grabación, se realiza acta y se registra la información en el archivo de estadísticas. </w:t>
            </w:r>
          </w:p>
          <w:p w14:paraId="4E3D486E" w14:textId="370316CD" w:rsidR="00E34106" w:rsidRDefault="00A6722A" w:rsidP="00E34106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 w:rsidRPr="00A6722A">
              <w:rPr>
                <w:rFonts w:ascii="Calibri" w:hAnsi="Calibri" w:cs="Calibri"/>
                <w:color w:val="000000"/>
              </w:rPr>
              <w:lastRenderedPageBreak/>
              <w:drawing>
                <wp:inline distT="0" distB="0" distL="0" distR="0" wp14:anchorId="0C8E8EF7" wp14:editId="540F6110">
                  <wp:extent cx="5972175" cy="2867660"/>
                  <wp:effectExtent l="0" t="0" r="0" b="2540"/>
                  <wp:docPr id="209803080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8030809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2175" cy="2867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0B2DA5" w14:textId="1FA899B6" w:rsidR="00952B98" w:rsidRPr="005A45D2" w:rsidRDefault="00952B98" w:rsidP="005B0C12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4E140B" w:rsidRPr="0002469C" w14:paraId="44DE25E8" w14:textId="77777777" w:rsidTr="005D766A">
        <w:trPr>
          <w:trHeight w:val="79"/>
        </w:trPr>
        <w:tc>
          <w:tcPr>
            <w:tcW w:w="9258" w:type="dxa"/>
            <w:gridSpan w:val="11"/>
          </w:tcPr>
          <w:p w14:paraId="5F61C562" w14:textId="56A50991" w:rsidR="004E140B" w:rsidRPr="0002469C" w:rsidRDefault="00952B98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 xml:space="preserve">CONCLUSIONES </w:t>
            </w:r>
          </w:p>
        </w:tc>
      </w:tr>
      <w:tr w:rsidR="004E140B" w:rsidRPr="0002469C" w14:paraId="569D981F" w14:textId="77777777" w:rsidTr="00981AD8">
        <w:trPr>
          <w:trHeight w:val="994"/>
        </w:trPr>
        <w:tc>
          <w:tcPr>
            <w:tcW w:w="9258" w:type="dxa"/>
            <w:gridSpan w:val="11"/>
          </w:tcPr>
          <w:p w14:paraId="3D3C8A97" w14:textId="611D0CE4" w:rsidR="004E140B" w:rsidRPr="005A45D2" w:rsidRDefault="004E140B" w:rsidP="005A45D2">
            <w:pPr>
              <w:pStyle w:val="NormalWeb"/>
            </w:pPr>
          </w:p>
        </w:tc>
      </w:tr>
      <w:tr w:rsidR="004E140B" w:rsidRPr="0002469C" w14:paraId="50A31509" w14:textId="77777777" w:rsidTr="00FB6DAC">
        <w:trPr>
          <w:trHeight w:val="326"/>
        </w:trPr>
        <w:tc>
          <w:tcPr>
            <w:tcW w:w="9258" w:type="dxa"/>
            <w:gridSpan w:val="11"/>
          </w:tcPr>
          <w:p w14:paraId="1C10EEBA" w14:textId="7D81C297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163812697"/>
            <w:r>
              <w:rPr>
                <w:rFonts w:asciiTheme="minorHAnsi" w:hAnsiTheme="minorHAnsi" w:cstheme="minorHAnsi"/>
                <w:b/>
              </w:rPr>
              <w:t xml:space="preserve">ESTABLECIMIENTO Y ACEPTACIÓN DE COMPROMISOS </w:t>
            </w:r>
            <w:bookmarkEnd w:id="1"/>
          </w:p>
        </w:tc>
      </w:tr>
      <w:tr w:rsidR="00CC5B51" w:rsidRPr="0002469C" w14:paraId="1265E78D" w14:textId="77777777" w:rsidTr="00311A05">
        <w:trPr>
          <w:trHeight w:val="66"/>
        </w:trPr>
        <w:tc>
          <w:tcPr>
            <w:tcW w:w="2314" w:type="dxa"/>
            <w:gridSpan w:val="2"/>
          </w:tcPr>
          <w:p w14:paraId="470EF6A6" w14:textId="0F53496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2315" w:type="dxa"/>
            <w:gridSpan w:val="3"/>
          </w:tcPr>
          <w:p w14:paraId="2419105A" w14:textId="16352ACF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314" w:type="dxa"/>
            <w:gridSpan w:val="3"/>
          </w:tcPr>
          <w:p w14:paraId="7095228F" w14:textId="5A2989CE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315" w:type="dxa"/>
            <w:gridSpan w:val="3"/>
          </w:tcPr>
          <w:p w14:paraId="53C6F305" w14:textId="4C0A323B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2" w:name="_Hlk163823596"/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  <w:bookmarkEnd w:id="2"/>
          </w:p>
        </w:tc>
      </w:tr>
      <w:tr w:rsidR="00CC5B51" w:rsidRPr="0002469C" w14:paraId="0392B18A" w14:textId="77777777" w:rsidTr="00311A05">
        <w:trPr>
          <w:trHeight w:val="66"/>
        </w:trPr>
        <w:tc>
          <w:tcPr>
            <w:tcW w:w="2314" w:type="dxa"/>
            <w:gridSpan w:val="2"/>
          </w:tcPr>
          <w:p w14:paraId="526A879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495FFCCF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02726FC3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7B36482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055406BA" w14:textId="5EE66FE8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C5B51" w:rsidRPr="0002469C" w14:paraId="15985BEE" w14:textId="77777777" w:rsidTr="00311A05">
        <w:trPr>
          <w:trHeight w:val="66"/>
        </w:trPr>
        <w:tc>
          <w:tcPr>
            <w:tcW w:w="2314" w:type="dxa"/>
            <w:gridSpan w:val="2"/>
          </w:tcPr>
          <w:p w14:paraId="463539E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5024CAAF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E80896C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1424B2A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DB1B5CE" w14:textId="5645D5B8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C5B51" w:rsidRPr="0002469C" w14:paraId="0241981E" w14:textId="77777777" w:rsidTr="00311A05">
        <w:trPr>
          <w:trHeight w:val="66"/>
        </w:trPr>
        <w:tc>
          <w:tcPr>
            <w:tcW w:w="2314" w:type="dxa"/>
            <w:gridSpan w:val="2"/>
          </w:tcPr>
          <w:p w14:paraId="7616C0FF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7DD173F9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675B1A34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2D093BBF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110B86DD" w14:textId="35684FF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C5B51" w:rsidRPr="0002469C" w14:paraId="17764273" w14:textId="77777777" w:rsidTr="00311A05">
        <w:trPr>
          <w:trHeight w:val="66"/>
        </w:trPr>
        <w:tc>
          <w:tcPr>
            <w:tcW w:w="2314" w:type="dxa"/>
            <w:gridSpan w:val="2"/>
          </w:tcPr>
          <w:p w14:paraId="563B2EE3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068384D2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7E8B2934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3BB8A39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975637C" w14:textId="65659EA1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63A49" w:rsidRPr="0002469C" w14:paraId="172315C4" w14:textId="77777777" w:rsidTr="00161D50">
        <w:trPr>
          <w:trHeight w:val="693"/>
        </w:trPr>
        <w:tc>
          <w:tcPr>
            <w:tcW w:w="9258" w:type="dxa"/>
            <w:gridSpan w:val="11"/>
          </w:tcPr>
          <w:p w14:paraId="11B2E5B5" w14:textId="7DB8B594" w:rsidR="00063A49" w:rsidRPr="001300E3" w:rsidRDefault="008D329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3" w:name="_Hlk163824065"/>
            <w:r>
              <w:rPr>
                <w:rFonts w:asciiTheme="minorHAnsi" w:hAnsiTheme="minorHAnsi" w:cstheme="minorHAnsi"/>
                <w:b/>
              </w:rPr>
              <w:t xml:space="preserve">DE: </w:t>
            </w:r>
            <w:r w:rsidR="00063A49">
              <w:rPr>
                <w:rFonts w:asciiTheme="minorHAnsi" w:hAnsiTheme="minorHAnsi" w:cstheme="minorHAnsi"/>
                <w:b/>
              </w:rPr>
              <w:t>ASISTENTES Y APROBACIÓN DECISIONES</w:t>
            </w:r>
            <w:bookmarkEnd w:id="3"/>
          </w:p>
        </w:tc>
      </w:tr>
      <w:tr w:rsidR="00CC5B51" w:rsidRPr="0002469C" w14:paraId="09FFF920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3C085119" w14:textId="01D4745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261C0852" w14:textId="3517FEE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33D1E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503" w:type="dxa"/>
            <w:gridSpan w:val="2"/>
          </w:tcPr>
          <w:p w14:paraId="31D4F04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APRUEBA</w:t>
            </w:r>
            <w:r w:rsidR="007F6726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7975C787" w14:textId="2F667BD1" w:rsidR="007F6726" w:rsidRPr="008C4A89" w:rsidRDefault="007F6726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805" w:type="dxa"/>
            <w:gridSpan w:val="3"/>
          </w:tcPr>
          <w:p w14:paraId="007AA7C0" w14:textId="1567E25E" w:rsidR="00063A49" w:rsidRPr="008C4A8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7D8FA027" w14:textId="0B49DD7A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CC5B51" w:rsidRPr="0002469C" w14:paraId="3290E758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E6A28CF" w14:textId="38E11F2C" w:rsidR="00063A49" w:rsidRPr="005A45D2" w:rsidRDefault="005A45D2" w:rsidP="005A45D2">
            <w:pPr>
              <w:spacing w:line="276" w:lineRule="auto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Bibiana Camargo Romero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19AC35F6" w14:textId="4BE5B730" w:rsidR="00063A49" w:rsidRDefault="005A45D2" w:rsidP="005A45D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2DA583C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932E58B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7E9EF102" w14:textId="7C822E30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C5B51" w:rsidRPr="0002469C" w14:paraId="24006BFF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5E19F333" w14:textId="37C6034A" w:rsidR="00063A49" w:rsidRDefault="005A45D2" w:rsidP="005A45D2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lastRenderedPageBreak/>
              <w:t xml:space="preserve">Joselyn Judith Fernández </w:t>
            </w:r>
            <w:proofErr w:type="spellStart"/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Barandica</w:t>
            </w:r>
            <w:proofErr w:type="spellEnd"/>
          </w:p>
        </w:tc>
        <w:tc>
          <w:tcPr>
            <w:tcW w:w="1920" w:type="dxa"/>
            <w:gridSpan w:val="3"/>
            <w:shd w:val="clear" w:color="auto" w:fill="auto"/>
          </w:tcPr>
          <w:p w14:paraId="2493C944" w14:textId="5919D930" w:rsidR="00063A49" w:rsidRDefault="005A45D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0F6A1EB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3D3677A8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549CF218" w14:textId="209CDF7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C5B51" w:rsidRPr="0002469C" w14:paraId="748416BD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40AAB69B" w14:textId="294D80D1" w:rsidR="00AB41FB" w:rsidRPr="00AB41FB" w:rsidRDefault="00AB41FB" w:rsidP="00AB41FB">
            <w:pPr>
              <w:pStyle w:val="NormalWeb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Carmen Natalia Pérez Cárdenas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702C3FEF" w14:textId="7D1CBE56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4326AA8B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A3368B0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6C9D95AE" w14:textId="6D99392D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C5B51" w:rsidRPr="0002469C" w14:paraId="6350B07A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7C8D44F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3E8599A4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137448FC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75E0252C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2663F23C" w14:textId="1143ECCD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B41FB" w:rsidRPr="0002469C" w14:paraId="768DA545" w14:textId="77777777" w:rsidTr="00323310">
        <w:trPr>
          <w:trHeight w:val="693"/>
        </w:trPr>
        <w:tc>
          <w:tcPr>
            <w:tcW w:w="9258" w:type="dxa"/>
            <w:gridSpan w:val="11"/>
            <w:shd w:val="clear" w:color="auto" w:fill="auto"/>
          </w:tcPr>
          <w:p w14:paraId="601351A5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603016E2" w14:textId="77777777" w:rsidR="00AB41FB" w:rsidRDefault="00AB41FB" w:rsidP="00AB41FB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="Calibri" w:hAnsi="Calibri" w:cs="Calibri"/>
                <w:bCs/>
                <w:sz w:val="18"/>
                <w:szCs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  <w:p w14:paraId="341DCEA7" w14:textId="77777777" w:rsidR="00AB41FB" w:rsidRPr="00A07DDA" w:rsidRDefault="00AB41FB" w:rsidP="00AB41F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B41FB" w:rsidRPr="0002469C" w14:paraId="0393263D" w14:textId="77777777" w:rsidTr="008D4A63">
        <w:trPr>
          <w:trHeight w:val="693"/>
        </w:trPr>
        <w:tc>
          <w:tcPr>
            <w:tcW w:w="9258" w:type="dxa"/>
            <w:gridSpan w:val="11"/>
          </w:tcPr>
          <w:p w14:paraId="0C96FB97" w14:textId="36BC339D" w:rsidR="00AB41FB" w:rsidRPr="005A45D2" w:rsidRDefault="00AB41FB" w:rsidP="00856C2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ANEXOS</w:t>
            </w:r>
          </w:p>
          <w:p w14:paraId="506C6757" w14:textId="2FC36A4B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0914F1F6" w14:textId="56C0B037" w:rsidR="00AB41FB" w:rsidRPr="00C16DB3" w:rsidRDefault="00AB41FB" w:rsidP="00AB41FB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</w:tbl>
    <w:p w14:paraId="37B83290" w14:textId="557394B8" w:rsidR="009539E4" w:rsidRPr="009539E4" w:rsidRDefault="009539E4" w:rsidP="009539E4">
      <w:pPr>
        <w:rPr>
          <w:rFonts w:ascii="Arial" w:hAnsi="Arial" w:cs="Arial"/>
        </w:rPr>
        <w:sectPr w:rsidR="009539E4" w:rsidRPr="009539E4" w:rsidSect="006F0DC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/>
          <w:pgMar w:top="1418" w:right="1134" w:bottom="1418" w:left="1701" w:header="510" w:footer="85" w:gutter="0"/>
          <w:cols w:space="708"/>
          <w:docGrid w:linePitch="360"/>
        </w:sectPr>
      </w:pPr>
    </w:p>
    <w:p w14:paraId="00E151BD" w14:textId="03471398" w:rsidR="008D404F" w:rsidRPr="0018698C" w:rsidRDefault="008D404F" w:rsidP="005A45D2">
      <w:pPr>
        <w:pStyle w:val="Textoindependiente"/>
        <w:rPr>
          <w:rFonts w:asciiTheme="minorHAnsi" w:hAnsiTheme="minorHAnsi" w:cstheme="minorHAnsi"/>
          <w:sz w:val="20"/>
          <w:szCs w:val="20"/>
        </w:rPr>
      </w:pPr>
    </w:p>
    <w:sectPr w:rsidR="008D404F" w:rsidRPr="0018698C" w:rsidSect="006F0DC4"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956F60" w14:textId="77777777" w:rsidR="00B77E22" w:rsidRDefault="00B77E22" w:rsidP="008D404F">
      <w:r>
        <w:separator/>
      </w:r>
    </w:p>
  </w:endnote>
  <w:endnote w:type="continuationSeparator" w:id="0">
    <w:p w14:paraId="69B7A014" w14:textId="77777777" w:rsidR="00B77E22" w:rsidRDefault="00B77E22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3ED2EE" w14:textId="6266BC12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</w:p>
  <w:p w14:paraId="23121875" w14:textId="77777777" w:rsidR="009A5A8C" w:rsidRDefault="009A5A8C" w:rsidP="009A5A8C">
    <w:pPr>
      <w:pStyle w:val="Piedepgina"/>
      <w:ind w:right="360"/>
      <w:rPr>
        <w:rFonts w:ascii="Calibri" w:hAnsi="Calibri" w:cs="Calibri"/>
      </w:rPr>
    </w:pP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250BF" w14:textId="5EA10810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14:paraId="5D6360AE" w14:textId="77777777" w:rsidR="009A5A8C" w:rsidRDefault="009A5A8C" w:rsidP="007436B9">
    <w:pPr>
      <w:pStyle w:val="Piedepgina"/>
      <w:ind w:right="360"/>
      <w:jc w:val="center"/>
      <w:rPr>
        <w:rFonts w:ascii="Calibri" w:hAnsi="Calibri"/>
      </w:rPr>
    </w:pP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F58BE2" w14:textId="77777777" w:rsidR="00B77E22" w:rsidRDefault="00B77E22" w:rsidP="008D404F">
      <w:r>
        <w:separator/>
      </w:r>
    </w:p>
  </w:footnote>
  <w:footnote w:type="continuationSeparator" w:id="0">
    <w:p w14:paraId="2E94A60E" w14:textId="77777777" w:rsidR="00B77E22" w:rsidRDefault="00B77E22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9481D" w14:textId="6B6B76C8" w:rsidR="00A056CB" w:rsidRDefault="002A26BA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5002E"/>
    <w:multiLevelType w:val="multilevel"/>
    <w:tmpl w:val="2A3A4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682A15"/>
    <w:multiLevelType w:val="multilevel"/>
    <w:tmpl w:val="4BA43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ED0FA7"/>
    <w:multiLevelType w:val="multilevel"/>
    <w:tmpl w:val="53648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4D3C60"/>
    <w:multiLevelType w:val="hybridMultilevel"/>
    <w:tmpl w:val="F592844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3785206">
    <w:abstractNumId w:val="0"/>
  </w:num>
  <w:num w:numId="2" w16cid:durableId="1881092130">
    <w:abstractNumId w:val="1"/>
  </w:num>
  <w:num w:numId="3" w16cid:durableId="1013605295">
    <w:abstractNumId w:val="4"/>
  </w:num>
  <w:num w:numId="4" w16cid:durableId="2120175911">
    <w:abstractNumId w:val="3"/>
  </w:num>
  <w:num w:numId="5" w16cid:durableId="289290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5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02F19"/>
    <w:rsid w:val="000106B5"/>
    <w:rsid w:val="0002418F"/>
    <w:rsid w:val="0002469C"/>
    <w:rsid w:val="0002684B"/>
    <w:rsid w:val="00035C5B"/>
    <w:rsid w:val="000466C8"/>
    <w:rsid w:val="000507C9"/>
    <w:rsid w:val="00053C85"/>
    <w:rsid w:val="0005523A"/>
    <w:rsid w:val="00063A49"/>
    <w:rsid w:val="00064259"/>
    <w:rsid w:val="0006477D"/>
    <w:rsid w:val="00071ED9"/>
    <w:rsid w:val="00083867"/>
    <w:rsid w:val="000843BC"/>
    <w:rsid w:val="000B5126"/>
    <w:rsid w:val="000C312B"/>
    <w:rsid w:val="000C6BEE"/>
    <w:rsid w:val="000D16BF"/>
    <w:rsid w:val="000D4953"/>
    <w:rsid w:val="000E7372"/>
    <w:rsid w:val="0010400B"/>
    <w:rsid w:val="001113DE"/>
    <w:rsid w:val="00114F99"/>
    <w:rsid w:val="001300E3"/>
    <w:rsid w:val="00131D89"/>
    <w:rsid w:val="00144EF2"/>
    <w:rsid w:val="001648BA"/>
    <w:rsid w:val="0017542B"/>
    <w:rsid w:val="0018698C"/>
    <w:rsid w:val="00186B83"/>
    <w:rsid w:val="00186E99"/>
    <w:rsid w:val="00193467"/>
    <w:rsid w:val="00195C2B"/>
    <w:rsid w:val="00196AF3"/>
    <w:rsid w:val="001A05B6"/>
    <w:rsid w:val="001B02A3"/>
    <w:rsid w:val="001B0542"/>
    <w:rsid w:val="001B2674"/>
    <w:rsid w:val="001B4C23"/>
    <w:rsid w:val="001B6F86"/>
    <w:rsid w:val="001C3629"/>
    <w:rsid w:val="001C6E73"/>
    <w:rsid w:val="001E0B3A"/>
    <w:rsid w:val="001E23D7"/>
    <w:rsid w:val="00210804"/>
    <w:rsid w:val="0021687E"/>
    <w:rsid w:val="002207C2"/>
    <w:rsid w:val="00234E91"/>
    <w:rsid w:val="00241999"/>
    <w:rsid w:val="0025637E"/>
    <w:rsid w:val="002612C7"/>
    <w:rsid w:val="00262E5F"/>
    <w:rsid w:val="002674C0"/>
    <w:rsid w:val="00267742"/>
    <w:rsid w:val="00272D36"/>
    <w:rsid w:val="002937DD"/>
    <w:rsid w:val="00296946"/>
    <w:rsid w:val="002A26BA"/>
    <w:rsid w:val="002A4766"/>
    <w:rsid w:val="002D6207"/>
    <w:rsid w:val="002E100A"/>
    <w:rsid w:val="002E4174"/>
    <w:rsid w:val="00314781"/>
    <w:rsid w:val="00325593"/>
    <w:rsid w:val="003267BF"/>
    <w:rsid w:val="00346C1D"/>
    <w:rsid w:val="003754A3"/>
    <w:rsid w:val="003810E2"/>
    <w:rsid w:val="003868FF"/>
    <w:rsid w:val="003917E2"/>
    <w:rsid w:val="003A1520"/>
    <w:rsid w:val="003B27F1"/>
    <w:rsid w:val="003B38DE"/>
    <w:rsid w:val="003D0979"/>
    <w:rsid w:val="003D500A"/>
    <w:rsid w:val="00404F9B"/>
    <w:rsid w:val="004058D1"/>
    <w:rsid w:val="0040709C"/>
    <w:rsid w:val="00417818"/>
    <w:rsid w:val="00423B88"/>
    <w:rsid w:val="00434089"/>
    <w:rsid w:val="00447407"/>
    <w:rsid w:val="004530B5"/>
    <w:rsid w:val="00453A0C"/>
    <w:rsid w:val="00454647"/>
    <w:rsid w:val="00457BC2"/>
    <w:rsid w:val="004661C9"/>
    <w:rsid w:val="0046715E"/>
    <w:rsid w:val="0048342A"/>
    <w:rsid w:val="00483720"/>
    <w:rsid w:val="004916C5"/>
    <w:rsid w:val="004A2F00"/>
    <w:rsid w:val="004A54F2"/>
    <w:rsid w:val="004B2533"/>
    <w:rsid w:val="004B314F"/>
    <w:rsid w:val="004B7A76"/>
    <w:rsid w:val="004C17D8"/>
    <w:rsid w:val="004C7C80"/>
    <w:rsid w:val="004D3436"/>
    <w:rsid w:val="004E140B"/>
    <w:rsid w:val="00502D65"/>
    <w:rsid w:val="00505143"/>
    <w:rsid w:val="00514261"/>
    <w:rsid w:val="0052627A"/>
    <w:rsid w:val="00540F50"/>
    <w:rsid w:val="00561733"/>
    <w:rsid w:val="00563787"/>
    <w:rsid w:val="00566EC7"/>
    <w:rsid w:val="00567A51"/>
    <w:rsid w:val="005760C7"/>
    <w:rsid w:val="00592BC7"/>
    <w:rsid w:val="0059324D"/>
    <w:rsid w:val="005934D3"/>
    <w:rsid w:val="005A45D2"/>
    <w:rsid w:val="005A58CE"/>
    <w:rsid w:val="005B0C12"/>
    <w:rsid w:val="005B2F4F"/>
    <w:rsid w:val="005C01DE"/>
    <w:rsid w:val="005C2BF9"/>
    <w:rsid w:val="005F79AC"/>
    <w:rsid w:val="00600A53"/>
    <w:rsid w:val="00601196"/>
    <w:rsid w:val="00624B57"/>
    <w:rsid w:val="006354AC"/>
    <w:rsid w:val="00636032"/>
    <w:rsid w:val="00637881"/>
    <w:rsid w:val="00637C0E"/>
    <w:rsid w:val="00661F4F"/>
    <w:rsid w:val="00662303"/>
    <w:rsid w:val="00673304"/>
    <w:rsid w:val="00687288"/>
    <w:rsid w:val="006913FA"/>
    <w:rsid w:val="006D2304"/>
    <w:rsid w:val="006E52DF"/>
    <w:rsid w:val="006F0DC4"/>
    <w:rsid w:val="006F1544"/>
    <w:rsid w:val="006F3EF7"/>
    <w:rsid w:val="006F44E5"/>
    <w:rsid w:val="006F4FC2"/>
    <w:rsid w:val="00703305"/>
    <w:rsid w:val="007044F2"/>
    <w:rsid w:val="007436B9"/>
    <w:rsid w:val="007541FD"/>
    <w:rsid w:val="0075528B"/>
    <w:rsid w:val="00756DE6"/>
    <w:rsid w:val="0076325F"/>
    <w:rsid w:val="007633A6"/>
    <w:rsid w:val="0077057C"/>
    <w:rsid w:val="0078325D"/>
    <w:rsid w:val="00790D32"/>
    <w:rsid w:val="007A4725"/>
    <w:rsid w:val="007D17B8"/>
    <w:rsid w:val="007D306E"/>
    <w:rsid w:val="007D68AF"/>
    <w:rsid w:val="007D6C48"/>
    <w:rsid w:val="007F6726"/>
    <w:rsid w:val="008013AF"/>
    <w:rsid w:val="008110E2"/>
    <w:rsid w:val="00816CA1"/>
    <w:rsid w:val="00823B6C"/>
    <w:rsid w:val="00856C29"/>
    <w:rsid w:val="008A7AAF"/>
    <w:rsid w:val="008C2195"/>
    <w:rsid w:val="008C24BD"/>
    <w:rsid w:val="008C488C"/>
    <w:rsid w:val="008C4A89"/>
    <w:rsid w:val="008D3292"/>
    <w:rsid w:val="008D404F"/>
    <w:rsid w:val="008D43A1"/>
    <w:rsid w:val="008D6621"/>
    <w:rsid w:val="009042B6"/>
    <w:rsid w:val="00911338"/>
    <w:rsid w:val="009217DF"/>
    <w:rsid w:val="00944CCB"/>
    <w:rsid w:val="009478AD"/>
    <w:rsid w:val="00952B98"/>
    <w:rsid w:val="009539E4"/>
    <w:rsid w:val="00954EAA"/>
    <w:rsid w:val="00960437"/>
    <w:rsid w:val="009608F2"/>
    <w:rsid w:val="00981AD8"/>
    <w:rsid w:val="009952A5"/>
    <w:rsid w:val="009A469F"/>
    <w:rsid w:val="009A55D3"/>
    <w:rsid w:val="009A5A8C"/>
    <w:rsid w:val="009A612C"/>
    <w:rsid w:val="009C1A1C"/>
    <w:rsid w:val="009D022F"/>
    <w:rsid w:val="009D4707"/>
    <w:rsid w:val="009D57DC"/>
    <w:rsid w:val="009D58A9"/>
    <w:rsid w:val="009E1659"/>
    <w:rsid w:val="009E66B0"/>
    <w:rsid w:val="009F4C02"/>
    <w:rsid w:val="00A02D30"/>
    <w:rsid w:val="00A056CB"/>
    <w:rsid w:val="00A07DDA"/>
    <w:rsid w:val="00A12648"/>
    <w:rsid w:val="00A17C2D"/>
    <w:rsid w:val="00A25B55"/>
    <w:rsid w:val="00A62A90"/>
    <w:rsid w:val="00A6722A"/>
    <w:rsid w:val="00A718EC"/>
    <w:rsid w:val="00A71DF2"/>
    <w:rsid w:val="00A9040D"/>
    <w:rsid w:val="00A977DC"/>
    <w:rsid w:val="00AB11A7"/>
    <w:rsid w:val="00AB41FB"/>
    <w:rsid w:val="00AD6C22"/>
    <w:rsid w:val="00AD721D"/>
    <w:rsid w:val="00B17C39"/>
    <w:rsid w:val="00B248E9"/>
    <w:rsid w:val="00B2544F"/>
    <w:rsid w:val="00B3040D"/>
    <w:rsid w:val="00B33D1E"/>
    <w:rsid w:val="00B52444"/>
    <w:rsid w:val="00B64538"/>
    <w:rsid w:val="00B668BA"/>
    <w:rsid w:val="00B702CE"/>
    <w:rsid w:val="00B77E22"/>
    <w:rsid w:val="00BA4F40"/>
    <w:rsid w:val="00BB1486"/>
    <w:rsid w:val="00BB5D13"/>
    <w:rsid w:val="00BD75D1"/>
    <w:rsid w:val="00BE6BAE"/>
    <w:rsid w:val="00C16DB3"/>
    <w:rsid w:val="00C254BA"/>
    <w:rsid w:val="00C27A91"/>
    <w:rsid w:val="00C5790A"/>
    <w:rsid w:val="00C705E9"/>
    <w:rsid w:val="00C72E4E"/>
    <w:rsid w:val="00C931A7"/>
    <w:rsid w:val="00C94DA8"/>
    <w:rsid w:val="00CB0D74"/>
    <w:rsid w:val="00CB72E4"/>
    <w:rsid w:val="00CC0A0D"/>
    <w:rsid w:val="00CC1F4C"/>
    <w:rsid w:val="00CC571F"/>
    <w:rsid w:val="00CC5B51"/>
    <w:rsid w:val="00CD0610"/>
    <w:rsid w:val="00CE691E"/>
    <w:rsid w:val="00D01B93"/>
    <w:rsid w:val="00D068C2"/>
    <w:rsid w:val="00D115C5"/>
    <w:rsid w:val="00D13513"/>
    <w:rsid w:val="00D22378"/>
    <w:rsid w:val="00D315CE"/>
    <w:rsid w:val="00D7506D"/>
    <w:rsid w:val="00DA5E6C"/>
    <w:rsid w:val="00DC0B6B"/>
    <w:rsid w:val="00DC1956"/>
    <w:rsid w:val="00DE44BD"/>
    <w:rsid w:val="00DF244F"/>
    <w:rsid w:val="00DF4BC3"/>
    <w:rsid w:val="00E16B8C"/>
    <w:rsid w:val="00E226FF"/>
    <w:rsid w:val="00E25072"/>
    <w:rsid w:val="00E34106"/>
    <w:rsid w:val="00E62171"/>
    <w:rsid w:val="00E62781"/>
    <w:rsid w:val="00E703F0"/>
    <w:rsid w:val="00E876F8"/>
    <w:rsid w:val="00EA1A41"/>
    <w:rsid w:val="00EA244B"/>
    <w:rsid w:val="00EA654E"/>
    <w:rsid w:val="00EC7ED7"/>
    <w:rsid w:val="00ED7F94"/>
    <w:rsid w:val="00F11A1C"/>
    <w:rsid w:val="00F33814"/>
    <w:rsid w:val="00F34C7C"/>
    <w:rsid w:val="00F37B2C"/>
    <w:rsid w:val="00F5525C"/>
    <w:rsid w:val="00F759C9"/>
    <w:rsid w:val="00F76EFC"/>
    <w:rsid w:val="00F772BF"/>
    <w:rsid w:val="00F87CCF"/>
    <w:rsid w:val="00FA1035"/>
    <w:rsid w:val="00FB15B8"/>
    <w:rsid w:val="00FB3B35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styleId="Hipervnculo">
    <w:name w:val="Hyperlink"/>
    <w:basedOn w:val="Fuentedeprrafopredeter"/>
    <w:uiPriority w:val="99"/>
    <w:unhideWhenUsed/>
    <w:rsid w:val="001A05B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A05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48468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7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9390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01788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325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Carmen Natalia Perez Cardenas</cp:lastModifiedBy>
  <cp:revision>2</cp:revision>
  <dcterms:created xsi:type="dcterms:W3CDTF">2025-07-04T16:10:00Z</dcterms:created>
  <dcterms:modified xsi:type="dcterms:W3CDTF">2025-07-04T16:10:00Z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2025-05-22T20:59:09Z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88703089-8c8d-413b-b7f0-155e998c529c</vt:lpwstr>
  </property>
  <property fmtid="{D5CDD505-2E9C-101B-9397-08002B2CF9AE}" pid="9" name="MSIP_Label_fc111285-cafa-4fc9-8a9a-bd902089b24f_ContentBits">
    <vt:lpwstr>0</vt:lpwstr>
  </property>
</Properties>
</file>